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0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</w:p>
        </w:tc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>1</w:t>
            </w:r>
          </w:p>
        </w:tc>
      </w:tr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>Primary Sources</w:t>
            </w:r>
          </w:p>
        </w:tc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 xml:space="preserve">Three different primary sources are evident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 xml:space="preserve">Two primary sources are evident in the </w:t>
            </w:r>
            <w:proofErr w:type="spellStart"/>
            <w:r>
              <w:t>VoiceThread</w:t>
            </w:r>
            <w:proofErr w:type="spellEnd"/>
            <w:r>
              <w:t xml:space="preserve">. 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 xml:space="preserve">Only one primary source is evident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</w:tr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>Historical Figures</w:t>
            </w:r>
          </w:p>
        </w:tc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 xml:space="preserve">Three different historical figures related to Jamestown are discussed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 xml:space="preserve">Two different historical figures related to Jamestown are discussed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 xml:space="preserve">Only one historical figure related to Jamestown is discussed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</w:tr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>Historical Dates</w:t>
            </w:r>
          </w:p>
        </w:tc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 xml:space="preserve">Six different historical events or dates were noted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 xml:space="preserve">Only 4 or 5 historical events or dates were noted in the </w:t>
            </w:r>
            <w:proofErr w:type="spellStart"/>
            <w:r>
              <w:t>VoiceThread</w:t>
            </w:r>
            <w:proofErr w:type="spellEnd"/>
            <w:r>
              <w:t xml:space="preserve">. </w:t>
            </w: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  <w:r>
              <w:t xml:space="preserve">Three or less historical dates and events were noted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</w:tr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>Resource Types</w:t>
            </w:r>
          </w:p>
        </w:tc>
        <w:tc>
          <w:tcPr>
            <w:tcW w:w="2337" w:type="dxa"/>
          </w:tcPr>
          <w:p w:rsidR="002F1CF7" w:rsidRDefault="00C85D5D" w:rsidP="002F1CF7">
            <w:pPr>
              <w:jc w:val="center"/>
            </w:pPr>
            <w:r>
              <w:t xml:space="preserve">At least three websites and 1 print resource was used for research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2F1CF7" w:rsidRDefault="004A5B45" w:rsidP="002F1CF7">
            <w:pPr>
              <w:jc w:val="center"/>
            </w:pPr>
            <w:r>
              <w:t xml:space="preserve">At least one or two websites and/or a print resource was used for research in the </w:t>
            </w:r>
            <w:proofErr w:type="spellStart"/>
            <w:r>
              <w:t>VoiceThread</w:t>
            </w:r>
            <w:proofErr w:type="spellEnd"/>
            <w:r>
              <w:t xml:space="preserve">. </w:t>
            </w:r>
          </w:p>
        </w:tc>
        <w:tc>
          <w:tcPr>
            <w:tcW w:w="2338" w:type="dxa"/>
          </w:tcPr>
          <w:p w:rsidR="002F1CF7" w:rsidRDefault="004A5B45" w:rsidP="002F1CF7">
            <w:pPr>
              <w:jc w:val="center"/>
            </w:pPr>
            <w:r>
              <w:t xml:space="preserve">There was no clear evidence how many websites or print resources were used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</w:tr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>Work Cited</w:t>
            </w:r>
          </w:p>
        </w:tc>
        <w:tc>
          <w:tcPr>
            <w:tcW w:w="2337" w:type="dxa"/>
          </w:tcPr>
          <w:p w:rsidR="002F1CF7" w:rsidRDefault="004A5B45" w:rsidP="002F1CF7">
            <w:pPr>
              <w:jc w:val="center"/>
            </w:pPr>
            <w:r>
              <w:t xml:space="preserve">The </w:t>
            </w:r>
            <w:proofErr w:type="spellStart"/>
            <w:r>
              <w:t>VoiceThread</w:t>
            </w:r>
            <w:proofErr w:type="spellEnd"/>
            <w:r>
              <w:t xml:space="preserve"> included a citation page with the correct number of online and print resources.</w:t>
            </w:r>
          </w:p>
        </w:tc>
        <w:tc>
          <w:tcPr>
            <w:tcW w:w="2338" w:type="dxa"/>
          </w:tcPr>
          <w:p w:rsidR="002F1CF7" w:rsidRDefault="004A5B45" w:rsidP="002F1CF7">
            <w:pPr>
              <w:jc w:val="center"/>
            </w:pPr>
            <w:r>
              <w:t xml:space="preserve">The </w:t>
            </w:r>
            <w:proofErr w:type="spellStart"/>
            <w:r>
              <w:t>VoiceThread</w:t>
            </w:r>
            <w:proofErr w:type="spellEnd"/>
            <w:r>
              <w:t xml:space="preserve"> included a citation page but there was not the correct number of online and print resources listed.</w:t>
            </w:r>
          </w:p>
        </w:tc>
        <w:tc>
          <w:tcPr>
            <w:tcW w:w="2338" w:type="dxa"/>
          </w:tcPr>
          <w:p w:rsidR="002F1CF7" w:rsidRDefault="004A5B45" w:rsidP="002F1CF7">
            <w:pPr>
              <w:jc w:val="center"/>
            </w:pPr>
            <w:r>
              <w:t xml:space="preserve">There was no evidence of a citation page with resource evidence in the </w:t>
            </w:r>
            <w:proofErr w:type="spellStart"/>
            <w:r>
              <w:t>VoiceThread</w:t>
            </w:r>
            <w:proofErr w:type="spellEnd"/>
            <w:r>
              <w:t>.</w:t>
            </w:r>
          </w:p>
        </w:tc>
      </w:tr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  <w:r>
              <w:t>Neatness</w:t>
            </w:r>
            <w:r w:rsidR="00304B20">
              <w:t xml:space="preserve">, </w:t>
            </w:r>
            <w:r w:rsidR="004A5B45">
              <w:t>Editing</w:t>
            </w:r>
            <w:r w:rsidR="00304B20">
              <w:t xml:space="preserve"> and Grammar</w:t>
            </w:r>
          </w:p>
        </w:tc>
        <w:tc>
          <w:tcPr>
            <w:tcW w:w="2337" w:type="dxa"/>
          </w:tcPr>
          <w:p w:rsidR="002F1CF7" w:rsidRDefault="004A5B45" w:rsidP="002F1CF7">
            <w:pPr>
              <w:jc w:val="center"/>
            </w:pPr>
            <w:r>
              <w:t>Th</w:t>
            </w:r>
            <w:r w:rsidR="00304B20">
              <w:t xml:space="preserve">e </w:t>
            </w:r>
            <w:proofErr w:type="spellStart"/>
            <w:r w:rsidR="00304B20">
              <w:t>VoiceThread</w:t>
            </w:r>
            <w:proofErr w:type="spellEnd"/>
            <w:r w:rsidR="00304B20">
              <w:t xml:space="preserve"> had no noticeable misspelled words or grammar issues and looked neat and complete.</w:t>
            </w:r>
          </w:p>
        </w:tc>
        <w:tc>
          <w:tcPr>
            <w:tcW w:w="2338" w:type="dxa"/>
          </w:tcPr>
          <w:p w:rsidR="002F1CF7" w:rsidRDefault="00304B20" w:rsidP="002F1CF7">
            <w:pPr>
              <w:jc w:val="center"/>
            </w:pPr>
            <w:r>
              <w:t xml:space="preserve">The </w:t>
            </w:r>
            <w:proofErr w:type="spellStart"/>
            <w:r>
              <w:t>VoiceThread</w:t>
            </w:r>
            <w:proofErr w:type="spellEnd"/>
            <w:r>
              <w:t xml:space="preserve"> had a few misspelled words, a minimum amount of grammar issues and looked </w:t>
            </w:r>
            <w:proofErr w:type="gramStart"/>
            <w:r>
              <w:t>pretty neat</w:t>
            </w:r>
            <w:proofErr w:type="gramEnd"/>
            <w:r>
              <w:t xml:space="preserve"> and relatively complete. </w:t>
            </w:r>
          </w:p>
        </w:tc>
        <w:tc>
          <w:tcPr>
            <w:tcW w:w="2338" w:type="dxa"/>
          </w:tcPr>
          <w:p w:rsidR="002F1CF7" w:rsidRDefault="00304B20" w:rsidP="002F1CF7">
            <w:pPr>
              <w:jc w:val="center"/>
            </w:pPr>
            <w:r>
              <w:t xml:space="preserve">The </w:t>
            </w:r>
            <w:proofErr w:type="spellStart"/>
            <w:r>
              <w:t>VoiceThread</w:t>
            </w:r>
            <w:proofErr w:type="spellEnd"/>
            <w:r>
              <w:t xml:space="preserve"> had a lot of misspelled words, grammar issues and didn’t look completed. </w:t>
            </w:r>
          </w:p>
        </w:tc>
      </w:tr>
      <w:tr w:rsidR="002F1CF7" w:rsidTr="002F1CF7">
        <w:tc>
          <w:tcPr>
            <w:tcW w:w="2337" w:type="dxa"/>
          </w:tcPr>
          <w:p w:rsidR="002F1CF7" w:rsidRDefault="002F1CF7" w:rsidP="002F1CF7">
            <w:pPr>
              <w:jc w:val="center"/>
            </w:pPr>
          </w:p>
        </w:tc>
        <w:tc>
          <w:tcPr>
            <w:tcW w:w="2337" w:type="dxa"/>
          </w:tcPr>
          <w:p w:rsidR="002F1CF7" w:rsidRDefault="002F1CF7" w:rsidP="002F1CF7">
            <w:pPr>
              <w:jc w:val="center"/>
            </w:pP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</w:p>
        </w:tc>
        <w:tc>
          <w:tcPr>
            <w:tcW w:w="2338" w:type="dxa"/>
          </w:tcPr>
          <w:p w:rsidR="002F1CF7" w:rsidRDefault="002F1CF7" w:rsidP="002F1CF7">
            <w:pPr>
              <w:jc w:val="center"/>
            </w:pPr>
          </w:p>
        </w:tc>
      </w:tr>
    </w:tbl>
    <w:p w:rsidR="00304B20" w:rsidRDefault="002F1CF7" w:rsidP="002F1CF7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Jamestown </w:t>
      </w:r>
      <w:proofErr w:type="spellStart"/>
      <w:r>
        <w:rPr>
          <w:rFonts w:ascii="Century Schoolbook" w:hAnsi="Century Schoolbook"/>
          <w:sz w:val="36"/>
          <w:szCs w:val="36"/>
        </w:rPr>
        <w:t>VoiceThread</w:t>
      </w:r>
      <w:proofErr w:type="spellEnd"/>
      <w:r>
        <w:rPr>
          <w:rFonts w:ascii="Century Schoolbook" w:hAnsi="Century Schoolbook"/>
          <w:sz w:val="36"/>
          <w:szCs w:val="36"/>
        </w:rPr>
        <w:t xml:space="preserve"> </w:t>
      </w:r>
      <w:r>
        <w:rPr>
          <w:rFonts w:ascii="Century Schoolbook" w:hAnsi="Century Schoolbook"/>
          <w:sz w:val="36"/>
          <w:szCs w:val="36"/>
        </w:rPr>
        <w:br/>
        <w:t>Project</w:t>
      </w:r>
    </w:p>
    <w:p w:rsidR="00304B20" w:rsidRDefault="00304B20" w:rsidP="00304B20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5610694</wp:posOffset>
            </wp:positionV>
            <wp:extent cx="4492487" cy="25729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t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487" cy="25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20" w:rsidRPr="00304B20" w:rsidRDefault="00304B20" w:rsidP="00304B20">
      <w:pPr>
        <w:rPr>
          <w:rFonts w:ascii="Century Schoolbook" w:hAnsi="Century Schoolbook"/>
          <w:sz w:val="36"/>
          <w:szCs w:val="36"/>
        </w:rPr>
      </w:pPr>
    </w:p>
    <w:p w:rsidR="00304B20" w:rsidRPr="00304B20" w:rsidRDefault="00304B20" w:rsidP="00304B20">
      <w:pPr>
        <w:rPr>
          <w:rFonts w:ascii="Century Schoolbook" w:hAnsi="Century Schoolbook"/>
          <w:sz w:val="36"/>
          <w:szCs w:val="36"/>
        </w:rPr>
      </w:pPr>
    </w:p>
    <w:p w:rsidR="005D685F" w:rsidRPr="00304B20" w:rsidRDefault="00304B20" w:rsidP="00304B20">
      <w:pPr>
        <w:rPr>
          <w:rFonts w:ascii="Century Schoolbook" w:hAnsi="Century Schoolbook"/>
          <w:sz w:val="36"/>
          <w:szCs w:val="36"/>
        </w:rPr>
      </w:pPr>
      <w:bookmarkStart w:id="0" w:name="_GoBack"/>
      <w:bookmarkEnd w:id="0"/>
    </w:p>
    <w:sectPr w:rsidR="005D685F" w:rsidRPr="0030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1267D8"/>
    <w:rsid w:val="002F1CF7"/>
    <w:rsid w:val="00304B20"/>
    <w:rsid w:val="004A5B45"/>
    <w:rsid w:val="00827C59"/>
    <w:rsid w:val="00C56AA4"/>
    <w:rsid w:val="00C85D5D"/>
    <w:rsid w:val="00EE0E1F"/>
    <w:rsid w:val="00F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7E91"/>
  <w15:chartTrackingRefBased/>
  <w15:docId w15:val="{F92A3FC0-A799-4A08-80BD-4970FFA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Derra L. Banks</dc:creator>
  <cp:keywords/>
  <dc:description/>
  <cp:lastModifiedBy>Derra L. Banks</cp:lastModifiedBy>
  <cp:revision>3</cp:revision>
  <dcterms:created xsi:type="dcterms:W3CDTF">2017-10-24T12:09:00Z</dcterms:created>
  <dcterms:modified xsi:type="dcterms:W3CDTF">2017-10-24T12:29:00Z</dcterms:modified>
</cp:coreProperties>
</file>